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1"/>
      </w:tblGrid>
      <w:tr w:rsidR="00CD4767" w:rsidTr="00CD4767">
        <w:tc>
          <w:tcPr>
            <w:tcW w:w="5094" w:type="dxa"/>
          </w:tcPr>
          <w:p w:rsidR="00CD4767" w:rsidRDefault="00CD4767" w:rsidP="00CD4767">
            <w:r>
              <w:rPr>
                <w:noProof/>
                <w:lang w:eastAsia="ru-RU"/>
              </w:rPr>
              <w:drawing>
                <wp:inline distT="0" distB="0" distL="0" distR="0">
                  <wp:extent cx="2647950" cy="489036"/>
                  <wp:effectExtent l="0" t="0" r="0" b="6350"/>
                  <wp:docPr id="2" name="Рисунок 2" descr="http://rscf.ru/sites/all/themes/clean_theme/images/element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cf.ru/sites/all/themes/clean_theme/images/element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06" cy="55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4767" w:rsidRPr="00CD4767" w:rsidRDefault="00071424" w:rsidP="00CD4767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7.5pt">
                  <v:imagedata r:id="rId7" o:title="IKIlogo" croptop="2170f" cropbottom="52516f" cropleft="17559f" cropright="17559f"/>
                </v:shape>
              </w:pict>
            </w:r>
          </w:p>
        </w:tc>
      </w:tr>
      <w:tr w:rsidR="00CD4767" w:rsidTr="00067D2E">
        <w:tc>
          <w:tcPr>
            <w:tcW w:w="9355" w:type="dxa"/>
            <w:gridSpan w:val="2"/>
          </w:tcPr>
          <w:p w:rsidR="00CD4767" w:rsidRDefault="00CD4767" w:rsidP="00CD4767"/>
          <w:p w:rsidR="00CD4767" w:rsidRDefault="00CD4767" w:rsidP="00CD4767">
            <w:pPr>
              <w:jc w:val="center"/>
            </w:pPr>
            <w:r>
              <w:t xml:space="preserve">Грант № </w:t>
            </w:r>
            <w:r w:rsidRPr="00CD4767">
              <w:t>14-22-00249</w:t>
            </w:r>
          </w:p>
          <w:p w:rsidR="00CD4767" w:rsidRDefault="00CD4767" w:rsidP="00CD4767">
            <w:pPr>
              <w:pBdr>
                <w:bottom w:val="single" w:sz="12" w:space="1" w:color="auto"/>
              </w:pBdr>
              <w:jc w:val="center"/>
            </w:pPr>
            <w:r>
              <w:t>«Изучение Луны и планет солнечной системы методами ядерной физики»</w:t>
            </w:r>
          </w:p>
          <w:p w:rsidR="00CD4767" w:rsidRDefault="00CD4767" w:rsidP="00CD4767">
            <w:pPr>
              <w:jc w:val="center"/>
            </w:pPr>
          </w:p>
        </w:tc>
      </w:tr>
    </w:tbl>
    <w:p w:rsidR="00CD4767" w:rsidRPr="00CE5FC1" w:rsidRDefault="00CD4767"/>
    <w:p w:rsidR="00CD4767" w:rsidRPr="00CE5FC1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Файл: </w:t>
      </w:r>
      <w:r w:rsidR="00071424" w:rsidRPr="00071424">
        <w:rPr>
          <w:rFonts w:ascii="Courier New" w:hAnsi="Courier New" w:cs="Courier New"/>
        </w:rPr>
        <w:t>2</w:t>
      </w:r>
      <w:r w:rsidR="00F608B7" w:rsidRPr="00F608B7">
        <w:rPr>
          <w:rFonts w:ascii="Courier New" w:hAnsi="Courier New" w:cs="Courier New"/>
        </w:rPr>
        <w:t>.</w:t>
      </w:r>
      <w:r w:rsidR="00071424" w:rsidRPr="00071424">
        <w:rPr>
          <w:rFonts w:ascii="Courier New" w:hAnsi="Courier New" w:cs="Courier New"/>
        </w:rPr>
        <w:t>3</w:t>
      </w:r>
      <w:r w:rsidR="00F608B7" w:rsidRPr="00F608B7">
        <w:rPr>
          <w:rFonts w:ascii="Courier New" w:hAnsi="Courier New" w:cs="Courier New"/>
        </w:rPr>
        <w:t>.Р</w:t>
      </w:r>
      <w:r w:rsidR="00071424" w:rsidRPr="00071424">
        <w:rPr>
          <w:rFonts w:ascii="Courier New" w:hAnsi="Courier New" w:cs="Courier New"/>
        </w:rPr>
        <w:t>2</w:t>
      </w:r>
      <w:r w:rsidR="00F608B7" w:rsidRPr="00F608B7">
        <w:rPr>
          <w:rFonts w:ascii="Courier New" w:hAnsi="Courier New" w:cs="Courier New"/>
        </w:rPr>
        <w:t>_ЭУ_ЯП03_ИЗМ_</w:t>
      </w:r>
      <w:r w:rsidR="00071424">
        <w:rPr>
          <w:rFonts w:ascii="Courier New" w:hAnsi="Courier New" w:cs="Courier New"/>
          <w:lang w:val="en-US"/>
        </w:rPr>
        <w:t>Ce</w:t>
      </w:r>
      <w:r w:rsidR="00071424">
        <w:rPr>
          <w:rFonts w:ascii="Courier New" w:hAnsi="Courier New" w:cs="Courier New"/>
        </w:rPr>
        <w:t>Br3</w:t>
      </w:r>
      <w:r w:rsidR="00071424" w:rsidRPr="00071424">
        <w:rPr>
          <w:rFonts w:ascii="Courier New" w:hAnsi="Courier New" w:cs="Courier New"/>
        </w:rPr>
        <w:t>_HPG_и_образцы</w:t>
      </w:r>
      <w:r w:rsidR="00F608B7" w:rsidRPr="00F608B7">
        <w:rPr>
          <w:rFonts w:ascii="Courier New" w:hAnsi="Courier New" w:cs="Courier New"/>
        </w:rPr>
        <w:t>\</w:t>
      </w:r>
      <w:proofErr w:type="spellStart"/>
      <w:r w:rsidRPr="00CD4767">
        <w:rPr>
          <w:rFonts w:ascii="Courier New" w:hAnsi="Courier New" w:cs="Courier New"/>
          <w:lang w:val="en-US"/>
        </w:rPr>
        <w:t>aareadme</w:t>
      </w:r>
      <w:proofErr w:type="spellEnd"/>
      <w:r w:rsidRPr="00CE5FC1">
        <w:rPr>
          <w:rFonts w:ascii="Courier New" w:hAnsi="Courier New" w:cs="Courier New"/>
        </w:rPr>
        <w:t>.</w:t>
      </w:r>
      <w:r w:rsidRPr="00CD4767">
        <w:rPr>
          <w:rFonts w:ascii="Courier New" w:hAnsi="Courier New" w:cs="Courier New"/>
          <w:lang w:val="en-US"/>
        </w:rPr>
        <w:t>txt</w:t>
      </w:r>
    </w:p>
    <w:p w:rsidR="00CD4767" w:rsidRPr="00071424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Назначение: </w:t>
      </w:r>
      <w:r w:rsidR="00F608B7">
        <w:rPr>
          <w:rFonts w:ascii="Courier New" w:hAnsi="Courier New" w:cs="Courier New"/>
        </w:rPr>
        <w:t xml:space="preserve">Описание структуры данных измерений гамма-лучей от </w:t>
      </w:r>
      <w:r w:rsidR="00071424">
        <w:rPr>
          <w:rFonts w:ascii="Courier New" w:hAnsi="Courier New" w:cs="Courier New"/>
        </w:rPr>
        <w:t>образцов-аналогов</w:t>
      </w:r>
    </w:p>
    <w:p w:rsidR="00CD4767" w:rsidRDefault="00CD47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608B7" w:rsidTr="007A0F1A">
        <w:tc>
          <w:tcPr>
            <w:tcW w:w="1271" w:type="dxa"/>
          </w:tcPr>
          <w:p w:rsidR="00F608B7" w:rsidRPr="003942A3" w:rsidRDefault="00F608B7" w:rsidP="007A0F1A">
            <w:proofErr w:type="gramStart"/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 w:rsidR="00071424">
              <w:rPr>
                <w:rFonts w:ascii="Courier New" w:hAnsi="Courier New" w:cs="Courier New"/>
              </w:rPr>
              <w:t>2</w:t>
            </w:r>
            <w:proofErr w:type="gramEnd"/>
            <w:r>
              <w:rPr>
                <w:rFonts w:ascii="Courier New" w:hAnsi="Courier New" w:cs="Courier New"/>
              </w:rPr>
              <w:t>.</w:t>
            </w:r>
            <w:r w:rsidR="00071424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.Р</w:t>
            </w:r>
            <w:r w:rsidR="00071424">
              <w:rPr>
                <w:rFonts w:ascii="Courier New" w:hAnsi="Courier New" w:cs="Courier New"/>
              </w:rPr>
              <w:t>2</w:t>
            </w:r>
          </w:p>
        </w:tc>
        <w:tc>
          <w:tcPr>
            <w:tcW w:w="8074" w:type="dxa"/>
          </w:tcPr>
          <w:p w:rsidR="00F608B7" w:rsidRPr="0004343B" w:rsidRDefault="00F608B7" w:rsidP="007A0F1A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Pr="003942A3">
              <w:rPr>
                <w:rFonts w:ascii="Courier New" w:hAnsi="Courier New" w:cs="Courier New"/>
              </w:rPr>
              <w:t>1.</w:t>
            </w:r>
            <w:proofErr w:type="gramStart"/>
            <w:r w:rsidRPr="003942A3">
              <w:rPr>
                <w:rFonts w:ascii="Courier New" w:hAnsi="Courier New" w:cs="Courier New"/>
              </w:rPr>
              <w:t>2.Р</w:t>
            </w:r>
            <w:proofErr w:type="gramEnd"/>
            <w:r w:rsidRPr="003942A3">
              <w:rPr>
                <w:rFonts w:ascii="Courier New" w:hAnsi="Courier New" w:cs="Courier New"/>
              </w:rPr>
              <w:t>3_ЭУ_ЯП03_ИЗМ_LaBr3_CeBr3_HPG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F608B7" w:rsidTr="007A0F1A">
        <w:tc>
          <w:tcPr>
            <w:tcW w:w="9345" w:type="dxa"/>
            <w:gridSpan w:val="2"/>
          </w:tcPr>
          <w:p w:rsidR="00F608B7" w:rsidRDefault="00F608B7" w:rsidP="007A0F1A">
            <w:r>
              <w:t xml:space="preserve">Измерения излучения гамма-лучей от мишени </w:t>
            </w:r>
            <w:r w:rsidR="00071424">
              <w:t xml:space="preserve">с образцами-аналогами планетного вещества, полученные детекторами на основе кристалла </w:t>
            </w:r>
            <w:proofErr w:type="spellStart"/>
            <w:r w:rsidR="00071424">
              <w:rPr>
                <w:lang w:val="en-US"/>
              </w:rPr>
              <w:t>CeBr</w:t>
            </w:r>
            <w:proofErr w:type="spellEnd"/>
            <w:r w:rsidR="00071424" w:rsidRPr="00071424">
              <w:t>3</w:t>
            </w:r>
            <w:r w:rsidR="00071424">
              <w:t xml:space="preserve"> и из высокочистого германия. Отождествление измеренных линий элементам</w:t>
            </w:r>
            <w:r>
              <w:t>.</w:t>
            </w:r>
          </w:p>
        </w:tc>
      </w:tr>
    </w:tbl>
    <w:p w:rsidR="00F608B7" w:rsidRDefault="00F608B7"/>
    <w:p w:rsidR="00F608B7" w:rsidRPr="004A160B" w:rsidRDefault="00F608B7">
      <w:pPr>
        <w:rPr>
          <w:rFonts w:cstheme="minorHAnsi"/>
          <w:color w:val="000000"/>
          <w:shd w:val="clear" w:color="auto" w:fill="FFFFFF"/>
        </w:rPr>
      </w:pPr>
      <w:r w:rsidRPr="004A160B">
        <w:rPr>
          <w:rFonts w:cstheme="minorHAnsi"/>
          <w:color w:val="000000"/>
          <w:shd w:val="clear" w:color="auto" w:fill="FFFFFF"/>
        </w:rPr>
        <w:t xml:space="preserve">На установке ЭУ-ЯП-03 выполнено </w:t>
      </w:r>
      <w:r w:rsidR="00071424">
        <w:rPr>
          <w:rFonts w:cstheme="minorHAnsi"/>
          <w:color w:val="000000"/>
          <w:shd w:val="clear" w:color="auto" w:fill="FFFFFF"/>
        </w:rPr>
        <w:t>измерение излучения гамма-линий от образов-аналогов планетного веществ</w:t>
      </w:r>
      <w:r w:rsidR="009E4944">
        <w:rPr>
          <w:rFonts w:cstheme="minorHAnsi"/>
          <w:color w:val="000000"/>
          <w:shd w:val="clear" w:color="auto" w:fill="FFFFFF"/>
        </w:rPr>
        <w:t>а различными детекторами, а так</w:t>
      </w:r>
      <w:r w:rsidR="00071424">
        <w:rPr>
          <w:rFonts w:cstheme="minorHAnsi"/>
          <w:color w:val="000000"/>
          <w:shd w:val="clear" w:color="auto" w:fill="FFFFFF"/>
        </w:rPr>
        <w:t>же последующее отождествление полученных гамма-линий с конкретными химическими элементами.</w:t>
      </w:r>
    </w:p>
    <w:p w:rsidR="00F608B7" w:rsidRDefault="006E136D">
      <w:pPr>
        <w:rPr>
          <w:rFonts w:cstheme="minorHAnsi"/>
          <w:color w:val="000000"/>
          <w:shd w:val="clear" w:color="auto" w:fill="FFFFFF"/>
        </w:rPr>
      </w:pPr>
      <w:r w:rsidRPr="004A160B">
        <w:rPr>
          <w:rFonts w:cstheme="minorHAnsi"/>
          <w:color w:val="000000"/>
          <w:shd w:val="clear" w:color="auto" w:fill="FFFFFF"/>
        </w:rPr>
        <w:t>Результаты</w:t>
      </w:r>
      <w:r w:rsidRPr="00071424">
        <w:rPr>
          <w:rFonts w:cstheme="minorHAnsi"/>
          <w:color w:val="000000"/>
          <w:shd w:val="clear" w:color="auto" w:fill="FFFFFF"/>
        </w:rPr>
        <w:t xml:space="preserve">, </w:t>
      </w:r>
      <w:r w:rsidRPr="004A160B">
        <w:rPr>
          <w:rFonts w:cstheme="minorHAnsi"/>
          <w:color w:val="000000"/>
          <w:shd w:val="clear" w:color="auto" w:fill="FFFFFF"/>
        </w:rPr>
        <w:t>размещённые</w:t>
      </w:r>
      <w:r w:rsidRPr="00071424">
        <w:rPr>
          <w:rFonts w:cstheme="minorHAnsi"/>
          <w:color w:val="000000"/>
          <w:shd w:val="clear" w:color="auto" w:fill="FFFFFF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в</w:t>
      </w:r>
      <w:r w:rsidRPr="00071424">
        <w:rPr>
          <w:rFonts w:cstheme="minorHAnsi"/>
          <w:color w:val="000000"/>
          <w:shd w:val="clear" w:color="auto" w:fill="FFFFFF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данном</w:t>
      </w:r>
      <w:r w:rsidRPr="00071424">
        <w:rPr>
          <w:rFonts w:cstheme="minorHAnsi"/>
          <w:color w:val="000000"/>
          <w:shd w:val="clear" w:color="auto" w:fill="FFFFFF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разделе</w:t>
      </w:r>
      <w:r w:rsidRPr="00071424">
        <w:rPr>
          <w:rFonts w:cstheme="minorHAnsi"/>
          <w:color w:val="000000"/>
          <w:shd w:val="clear" w:color="auto" w:fill="FFFFFF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так</w:t>
      </w:r>
      <w:r w:rsidRPr="00071424">
        <w:rPr>
          <w:rFonts w:cstheme="minorHAnsi"/>
          <w:color w:val="000000"/>
          <w:shd w:val="clear" w:color="auto" w:fill="FFFFFF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же</w:t>
      </w:r>
      <w:r w:rsidRPr="00071424">
        <w:rPr>
          <w:rFonts w:cstheme="minorHAnsi"/>
          <w:color w:val="000000"/>
          <w:shd w:val="clear" w:color="auto" w:fill="FFFFFF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опубликованы</w:t>
      </w:r>
      <w:r w:rsidRPr="00071424">
        <w:rPr>
          <w:rFonts w:cstheme="minorHAnsi"/>
          <w:color w:val="000000"/>
          <w:shd w:val="clear" w:color="auto" w:fill="FFFFFF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в</w:t>
      </w:r>
      <w:r w:rsidRPr="00071424">
        <w:rPr>
          <w:rFonts w:cstheme="minorHAnsi"/>
          <w:color w:val="000000"/>
          <w:shd w:val="clear" w:color="auto" w:fill="FFFFFF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статье</w:t>
      </w:r>
      <w:r w:rsidRPr="00071424">
        <w:rPr>
          <w:rFonts w:cstheme="minorHAnsi"/>
          <w:color w:val="000000"/>
          <w:shd w:val="clear" w:color="auto" w:fill="FFFFFF"/>
        </w:rPr>
        <w:t xml:space="preserve"> «</w:t>
      </w:r>
      <w:r w:rsidR="00071424" w:rsidRPr="00071424">
        <w:rPr>
          <w:rFonts w:cstheme="minorHAnsi"/>
          <w:color w:val="000000"/>
          <w:shd w:val="clear" w:color="auto" w:fill="FFFFFF"/>
        </w:rPr>
        <w:t>Экспериментальное исследование относительных</w:t>
      </w:r>
      <w:r w:rsidR="00071424">
        <w:rPr>
          <w:rFonts w:cstheme="minorHAnsi"/>
          <w:color w:val="000000"/>
          <w:shd w:val="clear" w:color="auto" w:fill="FFFFFF"/>
        </w:rPr>
        <w:t xml:space="preserve"> </w:t>
      </w:r>
      <w:r w:rsidR="00071424" w:rsidRPr="00071424">
        <w:rPr>
          <w:rFonts w:cstheme="minorHAnsi"/>
          <w:color w:val="000000"/>
          <w:shd w:val="clear" w:color="auto" w:fill="FFFFFF"/>
        </w:rPr>
        <w:t>интенсивностей спектральных линий гамма-излучения небесных тел, возникающих в</w:t>
      </w:r>
      <w:r w:rsidR="00071424">
        <w:rPr>
          <w:rFonts w:cstheme="minorHAnsi"/>
          <w:color w:val="000000"/>
          <w:shd w:val="clear" w:color="auto" w:fill="FFFFFF"/>
        </w:rPr>
        <w:t xml:space="preserve"> </w:t>
      </w:r>
      <w:r w:rsidR="00071424" w:rsidRPr="00071424">
        <w:rPr>
          <w:rFonts w:cstheme="minorHAnsi"/>
          <w:color w:val="000000"/>
          <w:shd w:val="clear" w:color="auto" w:fill="FFFFFF"/>
        </w:rPr>
        <w:t>ядерных реакциях захвата тепловых нейтронов</w:t>
      </w:r>
      <w:r w:rsidRPr="00071424">
        <w:rPr>
          <w:rFonts w:cstheme="minorHAnsi"/>
          <w:color w:val="000000"/>
          <w:shd w:val="clear" w:color="auto" w:fill="FFFFFF"/>
        </w:rPr>
        <w:t xml:space="preserve">», </w:t>
      </w:r>
      <w:r w:rsidR="009E4944" w:rsidRPr="009E4944">
        <w:rPr>
          <w:rFonts w:cstheme="minorHAnsi"/>
          <w:color w:val="000000"/>
          <w:shd w:val="clear" w:color="auto" w:fill="FFFFFF"/>
        </w:rPr>
        <w:t>Козырев А.С.,</w:t>
      </w:r>
      <w:r w:rsidR="009E4944">
        <w:rPr>
          <w:rFonts w:cstheme="minorHAnsi"/>
          <w:color w:val="000000"/>
          <w:shd w:val="clear" w:color="auto" w:fill="FFFFFF"/>
        </w:rPr>
        <w:t xml:space="preserve"> и др.</w:t>
      </w:r>
      <w:r w:rsidRPr="00071424">
        <w:rPr>
          <w:rFonts w:cstheme="minorHAnsi"/>
          <w:color w:val="000000"/>
          <w:shd w:val="clear" w:color="auto" w:fill="FFFFFF"/>
        </w:rPr>
        <w:t xml:space="preserve"> </w:t>
      </w:r>
      <w:r w:rsidR="009E4944">
        <w:rPr>
          <w:rFonts w:cstheme="minorHAnsi"/>
          <w:color w:val="000000"/>
          <w:shd w:val="clear" w:color="auto" w:fill="FFFFFF"/>
        </w:rPr>
        <w:t>Ядерная Физика.</w:t>
      </w:r>
    </w:p>
    <w:p w:rsidR="009E4944" w:rsidRPr="00071424" w:rsidRDefault="009E49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08B7" w:rsidRPr="009E4944" w:rsidTr="00AE6E95">
        <w:trPr>
          <w:cantSplit/>
        </w:trPr>
        <w:tc>
          <w:tcPr>
            <w:tcW w:w="9345" w:type="dxa"/>
          </w:tcPr>
          <w:p w:rsidR="00F608B7" w:rsidRPr="009E4944" w:rsidRDefault="00F608B7" w:rsidP="007A0F1A">
            <w:r>
              <w:rPr>
                <w:b/>
              </w:rPr>
              <w:t>Файл</w:t>
            </w:r>
            <w:r w:rsidRPr="009E4944">
              <w:rPr>
                <w:b/>
              </w:rPr>
              <w:t xml:space="preserve">: </w:t>
            </w:r>
            <w:proofErr w:type="spellStart"/>
            <w:r w:rsidR="009E4944" w:rsidRPr="009E4944">
              <w:rPr>
                <w:rFonts w:ascii="Courier New" w:hAnsi="Courier New" w:cs="Courier New"/>
              </w:rPr>
              <w:t>Описание_экспериментальной_установки</w:t>
            </w:r>
            <w:proofErr w:type="spellEnd"/>
            <w:r w:rsidR="009E4944" w:rsidRPr="009E4944">
              <w:rPr>
                <w:rFonts w:ascii="Courier New" w:hAnsi="Courier New" w:cs="Courier New"/>
              </w:rPr>
              <w:t>_</w:t>
            </w:r>
            <w:r w:rsidR="009E4944" w:rsidRPr="009E4944">
              <w:rPr>
                <w:rFonts w:ascii="Courier New" w:hAnsi="Courier New" w:cs="Courier New"/>
                <w:lang w:val="en-US"/>
              </w:rPr>
              <w:t>v</w:t>
            </w:r>
            <w:r w:rsidR="009E4944" w:rsidRPr="009E4944">
              <w:rPr>
                <w:rFonts w:ascii="Courier New" w:hAnsi="Courier New" w:cs="Courier New"/>
              </w:rPr>
              <w:t>1.</w:t>
            </w:r>
            <w:r w:rsidR="009E4944">
              <w:rPr>
                <w:rFonts w:ascii="Courier New" w:hAnsi="Courier New" w:cs="Courier New"/>
                <w:lang w:val="en-US"/>
              </w:rPr>
              <w:t>pdf</w:t>
            </w:r>
          </w:p>
        </w:tc>
      </w:tr>
      <w:tr w:rsidR="00F608B7" w:rsidTr="007A0F1A">
        <w:tc>
          <w:tcPr>
            <w:tcW w:w="9345" w:type="dxa"/>
          </w:tcPr>
          <w:p w:rsidR="00F608B7" w:rsidRDefault="00F608B7" w:rsidP="007A0F1A">
            <w:r w:rsidRPr="00F608B7">
              <w:rPr>
                <w:b/>
              </w:rPr>
              <w:t>Содержание:</w:t>
            </w:r>
            <w:r>
              <w:t xml:space="preserve"> </w:t>
            </w:r>
            <w:r w:rsidR="009E4944">
              <w:t>Текстовое описание экспериментальной установки, использованной для измерений.</w:t>
            </w:r>
          </w:p>
          <w:p w:rsidR="00AC254E" w:rsidRDefault="00AC254E" w:rsidP="007A0F1A"/>
          <w:p w:rsidR="00AC254E" w:rsidRPr="00AC254E" w:rsidRDefault="00AC254E" w:rsidP="007A0F1A">
            <w:r w:rsidRPr="00F608B7">
              <w:rPr>
                <w:b/>
              </w:rPr>
              <w:t>Структура:</w:t>
            </w:r>
            <w:r>
              <w:rPr>
                <w:b/>
              </w:rPr>
              <w:t xml:space="preserve"> </w:t>
            </w:r>
            <w:r>
              <w:t>Документ</w:t>
            </w:r>
          </w:p>
        </w:tc>
      </w:tr>
    </w:tbl>
    <w:p w:rsidR="00F608B7" w:rsidRDefault="00F608B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6E95" w:rsidRPr="009E4944" w:rsidTr="00AE6E95">
        <w:trPr>
          <w:cantSplit/>
          <w:tblHeader/>
        </w:trPr>
        <w:tc>
          <w:tcPr>
            <w:tcW w:w="9345" w:type="dxa"/>
          </w:tcPr>
          <w:p w:rsidR="00AE6E95" w:rsidRPr="009E4944" w:rsidRDefault="00AE6E95" w:rsidP="003C1ECD">
            <w:r>
              <w:rPr>
                <w:b/>
              </w:rPr>
              <w:t>Файл</w:t>
            </w:r>
            <w:r w:rsidRPr="009E4944">
              <w:rPr>
                <w:b/>
              </w:rPr>
              <w:t xml:space="preserve">: </w:t>
            </w:r>
            <w:proofErr w:type="spellStart"/>
            <w:r w:rsidR="009E4944" w:rsidRPr="009E4944">
              <w:rPr>
                <w:rFonts w:ascii="Courier New" w:hAnsi="Courier New" w:cs="Courier New"/>
              </w:rPr>
              <w:t>Перечень_отождествленных_характеристических_гамма</w:t>
            </w:r>
            <w:proofErr w:type="spellEnd"/>
            <w:r w:rsidR="009E4944" w:rsidRPr="009E4944">
              <w:rPr>
                <w:rFonts w:ascii="Courier New" w:hAnsi="Courier New" w:cs="Courier New"/>
              </w:rPr>
              <w:t>-линий</w:t>
            </w:r>
            <w:r w:rsidRPr="009E4944">
              <w:rPr>
                <w:rFonts w:ascii="Courier New" w:hAnsi="Courier New" w:cs="Courier New"/>
              </w:rPr>
              <w:t>.</w:t>
            </w:r>
            <w:r w:rsidR="009E4944">
              <w:rPr>
                <w:rFonts w:ascii="Courier New" w:hAnsi="Courier New" w:cs="Courier New"/>
                <w:lang w:val="en-US"/>
              </w:rPr>
              <w:t>pdf</w:t>
            </w:r>
          </w:p>
        </w:tc>
      </w:tr>
      <w:tr w:rsidR="00AE6E95" w:rsidTr="003C1ECD">
        <w:tc>
          <w:tcPr>
            <w:tcW w:w="9345" w:type="dxa"/>
          </w:tcPr>
          <w:p w:rsidR="00AE6E95" w:rsidRPr="00AE6E95" w:rsidRDefault="00AE6E95" w:rsidP="003C1ECD">
            <w:r w:rsidRPr="00F608B7">
              <w:rPr>
                <w:b/>
              </w:rPr>
              <w:t>Содержание:</w:t>
            </w:r>
            <w:r w:rsidR="009E4944" w:rsidRPr="009E4944">
              <w:rPr>
                <w:b/>
              </w:rPr>
              <w:t xml:space="preserve"> </w:t>
            </w:r>
            <w:r w:rsidR="009E4944">
              <w:t>Список отождествлённых гамма-линий по результатам измерений</w:t>
            </w:r>
            <w:r>
              <w:t>.</w:t>
            </w:r>
          </w:p>
          <w:p w:rsidR="00AE6E95" w:rsidRDefault="00AE6E95" w:rsidP="003C1ECD"/>
          <w:p w:rsidR="00AE6E95" w:rsidRPr="00F608B7" w:rsidRDefault="00AC254E" w:rsidP="003C1ECD">
            <w:r w:rsidRPr="00F608B7">
              <w:rPr>
                <w:b/>
              </w:rPr>
              <w:t>Структура:</w:t>
            </w:r>
            <w:r>
              <w:rPr>
                <w:b/>
              </w:rPr>
              <w:t xml:space="preserve"> </w:t>
            </w:r>
            <w:r>
              <w:t>Документ</w:t>
            </w:r>
          </w:p>
        </w:tc>
      </w:tr>
    </w:tbl>
    <w:p w:rsidR="00AE6E95" w:rsidRDefault="00AE6E9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C254E" w:rsidRPr="00AC254E" w:rsidTr="00287B42">
        <w:trPr>
          <w:cantSplit/>
          <w:tblHeader/>
        </w:trPr>
        <w:tc>
          <w:tcPr>
            <w:tcW w:w="9345" w:type="dxa"/>
          </w:tcPr>
          <w:p w:rsidR="00AC254E" w:rsidRPr="00AC254E" w:rsidRDefault="00AC254E" w:rsidP="00287B42">
            <w:r>
              <w:rPr>
                <w:b/>
              </w:rPr>
              <w:t>Файл</w:t>
            </w:r>
            <w:r w:rsidRPr="00AC254E">
              <w:rPr>
                <w:b/>
              </w:rPr>
              <w:t xml:space="preserve">: </w:t>
            </w:r>
            <w:proofErr w:type="spellStart"/>
            <w:r w:rsidRPr="00AC254E">
              <w:rPr>
                <w:rFonts w:ascii="Courier New" w:hAnsi="Courier New" w:cs="Courier New"/>
                <w:lang w:val="en-US"/>
              </w:rPr>
              <w:t>CeBr</w:t>
            </w:r>
            <w:proofErr w:type="spellEnd"/>
            <w:r w:rsidRPr="00AC254E">
              <w:rPr>
                <w:rFonts w:ascii="Courier New" w:hAnsi="Courier New" w:cs="Courier New"/>
              </w:rPr>
              <w:t>3_*_</w:t>
            </w:r>
            <w:r w:rsidRPr="00AC254E">
              <w:rPr>
                <w:rFonts w:ascii="Courier New" w:hAnsi="Courier New" w:cs="Courier New"/>
                <w:lang w:val="en-US"/>
              </w:rPr>
              <w:t>count</w:t>
            </w:r>
            <w:r w:rsidRPr="00AC254E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  <w:lang w:val="en-US"/>
              </w:rPr>
              <w:t>txt</w:t>
            </w:r>
            <w:r w:rsidRPr="00AC254E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(и подобные)</w:t>
            </w:r>
          </w:p>
        </w:tc>
      </w:tr>
      <w:tr w:rsidR="00AC254E" w:rsidTr="00287B42">
        <w:tc>
          <w:tcPr>
            <w:tcW w:w="9345" w:type="dxa"/>
          </w:tcPr>
          <w:p w:rsidR="00AC254E" w:rsidRPr="00AE6E95" w:rsidRDefault="00AC254E" w:rsidP="00287B42">
            <w:r w:rsidRPr="00F608B7">
              <w:rPr>
                <w:b/>
              </w:rPr>
              <w:t>Содержание:</w:t>
            </w:r>
            <w:r w:rsidRPr="009E4944">
              <w:rPr>
                <w:b/>
              </w:rPr>
              <w:t xml:space="preserve"> </w:t>
            </w:r>
            <w:r>
              <w:t>Измеренный спектр для каждого измерения</w:t>
            </w:r>
            <w:r w:rsidRPr="00AC254E">
              <w:t xml:space="preserve"> </w:t>
            </w:r>
            <w:r>
              <w:t xml:space="preserve">для детектора </w:t>
            </w:r>
            <w:proofErr w:type="spellStart"/>
            <w:r>
              <w:rPr>
                <w:lang w:val="en-US"/>
              </w:rPr>
              <w:t>CeBr</w:t>
            </w:r>
            <w:proofErr w:type="spellEnd"/>
            <w:r w:rsidRPr="00AC254E">
              <w:t>3</w:t>
            </w:r>
            <w:r>
              <w:t>. Тип измерения записан в имени файла (измеряемый материал)</w:t>
            </w:r>
            <w:r>
              <w:t>.</w:t>
            </w:r>
          </w:p>
          <w:p w:rsidR="00AC254E" w:rsidRDefault="00AC254E" w:rsidP="00287B42"/>
          <w:p w:rsidR="00AC254E" w:rsidRPr="00AC254E" w:rsidRDefault="00AC254E" w:rsidP="00287B42">
            <w:r w:rsidRPr="00F608B7">
              <w:rPr>
                <w:b/>
              </w:rPr>
              <w:t>Структура:</w:t>
            </w:r>
            <w:r>
              <w:rPr>
                <w:b/>
              </w:rPr>
              <w:t xml:space="preserve"> </w:t>
            </w:r>
            <w:r>
              <w:t>Текстовый файл, содержащий количество событий в каждом энергетическом канале и общее время измерений. Более подробно структура файла описана внутри самого файла.</w:t>
            </w:r>
          </w:p>
        </w:tc>
      </w:tr>
    </w:tbl>
    <w:p w:rsidR="00AC254E" w:rsidRDefault="00AC254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C254E" w:rsidRPr="00AC254E" w:rsidTr="00287B42">
        <w:trPr>
          <w:cantSplit/>
          <w:tblHeader/>
        </w:trPr>
        <w:tc>
          <w:tcPr>
            <w:tcW w:w="9345" w:type="dxa"/>
          </w:tcPr>
          <w:p w:rsidR="00AC254E" w:rsidRPr="00AC254E" w:rsidRDefault="00AC254E" w:rsidP="00287B42">
            <w:r>
              <w:rPr>
                <w:b/>
              </w:rPr>
              <w:t>Файл</w:t>
            </w:r>
            <w:r w:rsidRPr="00AC254E">
              <w:rPr>
                <w:b/>
              </w:rPr>
              <w:t xml:space="preserve">: </w:t>
            </w:r>
            <w:r>
              <w:rPr>
                <w:lang w:val="en-US"/>
              </w:rPr>
              <w:t>HPG</w:t>
            </w:r>
            <w:r w:rsidRPr="00AC254E">
              <w:rPr>
                <w:rFonts w:ascii="Courier New" w:hAnsi="Courier New" w:cs="Courier New"/>
              </w:rPr>
              <w:t>_</w:t>
            </w:r>
            <w:proofErr w:type="gramStart"/>
            <w:r w:rsidRPr="00AC254E">
              <w:rPr>
                <w:rFonts w:ascii="Courier New" w:hAnsi="Courier New" w:cs="Courier New"/>
              </w:rPr>
              <w:t>*.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Spe</w:t>
            </w:r>
            <w:proofErr w:type="spellEnd"/>
            <w:proofErr w:type="gramEnd"/>
            <w:r w:rsidRPr="00AC254E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(и подобные)</w:t>
            </w:r>
          </w:p>
        </w:tc>
      </w:tr>
      <w:tr w:rsidR="00AC254E" w:rsidTr="00287B42">
        <w:tc>
          <w:tcPr>
            <w:tcW w:w="9345" w:type="dxa"/>
          </w:tcPr>
          <w:p w:rsidR="00AC254E" w:rsidRPr="00AE6E95" w:rsidRDefault="00AC254E" w:rsidP="00287B42">
            <w:r w:rsidRPr="00F608B7">
              <w:rPr>
                <w:b/>
              </w:rPr>
              <w:t>Содержание:</w:t>
            </w:r>
            <w:r w:rsidRPr="009E4944">
              <w:rPr>
                <w:b/>
              </w:rPr>
              <w:t xml:space="preserve"> </w:t>
            </w:r>
            <w:r>
              <w:t>Измеренный спектр для каждого измерения</w:t>
            </w:r>
            <w:r w:rsidRPr="00AC254E">
              <w:t xml:space="preserve"> </w:t>
            </w:r>
            <w:r>
              <w:t xml:space="preserve">для детектора </w:t>
            </w:r>
            <w:proofErr w:type="spellStart"/>
            <w:r>
              <w:rPr>
                <w:lang w:val="en-US"/>
              </w:rPr>
              <w:t>CeBr</w:t>
            </w:r>
            <w:proofErr w:type="spellEnd"/>
            <w:r w:rsidRPr="00AC254E">
              <w:t>3</w:t>
            </w:r>
            <w:r>
              <w:t>. Тип измерения записан в имени файла (измеряемый материал).</w:t>
            </w:r>
          </w:p>
          <w:p w:rsidR="00AC254E" w:rsidRDefault="00AC254E" w:rsidP="00287B42"/>
          <w:p w:rsidR="00AC254E" w:rsidRPr="00AC254E" w:rsidRDefault="00AC254E" w:rsidP="00287B42">
            <w:r w:rsidRPr="00F608B7">
              <w:rPr>
                <w:b/>
              </w:rPr>
              <w:t>Структура:</w:t>
            </w:r>
            <w:r>
              <w:rPr>
                <w:b/>
              </w:rPr>
              <w:t xml:space="preserve"> </w:t>
            </w:r>
            <w:r>
              <w:t>Текстовый файл, содержащий количество событий в каждом энергетическом канале и общее время измерений.</w:t>
            </w:r>
            <w:r>
              <w:t xml:space="preserve"> Более подробно структура данных файлов описана в </w:t>
            </w:r>
            <w:r>
              <w:rPr>
                <w:lang w:val="en-US"/>
              </w:rPr>
              <w:t>ReadMe</w:t>
            </w:r>
            <w:r w:rsidRPr="00AC254E">
              <w:t xml:space="preserve"> – </w:t>
            </w:r>
            <w:r>
              <w:rPr>
                <w:lang w:val="en-US"/>
              </w:rPr>
              <w:t>SPE</w:t>
            </w:r>
            <w:r w:rsidRPr="00AC254E">
              <w:t xml:space="preserve"> </w:t>
            </w:r>
            <w:r>
              <w:rPr>
                <w:lang w:val="en-US"/>
              </w:rPr>
              <w:t>format</w:t>
            </w:r>
            <w:r w:rsidRPr="00AC254E">
              <w:t>.</w:t>
            </w:r>
            <w:r>
              <w:rPr>
                <w:lang w:val="en-US"/>
              </w:rPr>
              <w:t>txt</w:t>
            </w:r>
          </w:p>
        </w:tc>
      </w:tr>
    </w:tbl>
    <w:p w:rsidR="00AC254E" w:rsidRDefault="00AC254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C254E" w:rsidRPr="00AC254E" w:rsidTr="00287B42">
        <w:trPr>
          <w:cantSplit/>
          <w:tblHeader/>
        </w:trPr>
        <w:tc>
          <w:tcPr>
            <w:tcW w:w="9345" w:type="dxa"/>
          </w:tcPr>
          <w:p w:rsidR="00AC254E" w:rsidRPr="00AC254E" w:rsidRDefault="00AC254E" w:rsidP="00287B42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AC254E"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ReadMe – SPE format.txt</w:t>
            </w:r>
          </w:p>
        </w:tc>
      </w:tr>
      <w:tr w:rsidR="00AC254E" w:rsidTr="00287B42">
        <w:tc>
          <w:tcPr>
            <w:tcW w:w="9345" w:type="dxa"/>
          </w:tcPr>
          <w:p w:rsidR="00AC254E" w:rsidRPr="00AC254E" w:rsidRDefault="00AC254E" w:rsidP="00287B42">
            <w:r w:rsidRPr="00F608B7">
              <w:rPr>
                <w:b/>
              </w:rPr>
              <w:t>Содержание:</w:t>
            </w:r>
            <w:r w:rsidRPr="009E4944">
              <w:rPr>
                <w:b/>
              </w:rPr>
              <w:t xml:space="preserve"> </w:t>
            </w:r>
            <w:r>
              <w:t>Описание полей текстовых файлов, содержащих результаты измерений детектора из высокочистого германия.</w:t>
            </w:r>
          </w:p>
          <w:p w:rsidR="00AC254E" w:rsidRDefault="00AC254E" w:rsidP="00287B42"/>
          <w:p w:rsidR="00AC254E" w:rsidRPr="00AC254E" w:rsidRDefault="00AC254E" w:rsidP="00287B42">
            <w:r w:rsidRPr="00F608B7">
              <w:rPr>
                <w:b/>
              </w:rPr>
              <w:t>Структура:</w:t>
            </w:r>
            <w:r>
              <w:rPr>
                <w:b/>
              </w:rPr>
              <w:t xml:space="preserve"> </w:t>
            </w:r>
            <w:r>
              <w:t>Текст</w:t>
            </w:r>
            <w:bookmarkStart w:id="0" w:name="_GoBack"/>
            <w:bookmarkEnd w:id="0"/>
          </w:p>
        </w:tc>
      </w:tr>
    </w:tbl>
    <w:p w:rsidR="00AC254E" w:rsidRDefault="00AC254E"/>
    <w:sectPr w:rsidR="00AC254E" w:rsidSect="00350BF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6" w:rsidRDefault="00350BF6" w:rsidP="00350BF6">
      <w:pPr>
        <w:spacing w:after="0" w:line="240" w:lineRule="auto"/>
      </w:pPr>
      <w:r>
        <w:separator/>
      </w:r>
    </w:p>
  </w:endnote>
  <w:end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658"/>
      <w:gridCol w:w="419"/>
    </w:tblGrid>
    <w:tr w:rsidR="00350BF6" w:rsidTr="00350BF6">
      <w:tc>
        <w:tcPr>
          <w:tcW w:w="2268" w:type="dxa"/>
          <w:vAlign w:val="center"/>
        </w:tcPr>
        <w:p w:rsidR="00350BF6" w:rsidRDefault="00350BF6" w:rsidP="00350BF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F418E08" wp14:editId="60F28FA3">
                <wp:extent cx="600075" cy="186055"/>
                <wp:effectExtent l="0" t="0" r="0" b="4445"/>
                <wp:docPr id="1" name="Рисунок 1" descr="http://rscf.ru/sites/all/themes/clean_theme/images/element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rscf.ru/sites/all/themes/clean_theme/images/element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400" b="-1736"/>
                        <a:stretch/>
                      </pic:blipFill>
                      <pic:spPr bwMode="auto">
                        <a:xfrm>
                          <a:off x="0" y="0"/>
                          <a:ext cx="1023803" cy="317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 wp14:anchorId="547D4C09" wp14:editId="65DADDB8">
                <wp:extent cx="628650" cy="224518"/>
                <wp:effectExtent l="0" t="0" r="0" b="4445"/>
                <wp:docPr id="3" name="Рисунок 3" descr="IK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K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93" t="3311" r="26793" b="80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71" cy="24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:rsidR="00350BF6" w:rsidRDefault="00350BF6" w:rsidP="00350BF6">
          <w:pPr>
            <w:pStyle w:val="a7"/>
            <w:jc w:val="center"/>
          </w:pPr>
          <w:r>
            <w:t>База данных по ядерной планетологии</w:t>
          </w:r>
        </w:p>
      </w:tc>
      <w:tc>
        <w:tcPr>
          <w:tcW w:w="419" w:type="dxa"/>
          <w:vAlign w:val="center"/>
        </w:tcPr>
        <w:p w:rsidR="00350BF6" w:rsidRDefault="00350BF6" w:rsidP="00350BF6">
          <w:pPr>
            <w:pStyle w:val="a7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C254E">
            <w:rPr>
              <w:noProof/>
            </w:rPr>
            <w:t>2</w:t>
          </w:r>
          <w:r>
            <w:fldChar w:fldCharType="end"/>
          </w:r>
        </w:p>
      </w:tc>
    </w:tr>
  </w:tbl>
  <w:p w:rsidR="00350BF6" w:rsidRPr="00350BF6" w:rsidRDefault="00350BF6" w:rsidP="00350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6" w:rsidRDefault="00350BF6" w:rsidP="00350BF6">
      <w:pPr>
        <w:spacing w:after="0" w:line="240" w:lineRule="auto"/>
      </w:pPr>
      <w:r>
        <w:separator/>
      </w:r>
    </w:p>
  </w:footnote>
  <w:foot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7"/>
    <w:rsid w:val="0004343B"/>
    <w:rsid w:val="00071424"/>
    <w:rsid w:val="00250000"/>
    <w:rsid w:val="002B2631"/>
    <w:rsid w:val="002F04E0"/>
    <w:rsid w:val="00350BF6"/>
    <w:rsid w:val="003942A3"/>
    <w:rsid w:val="004A160B"/>
    <w:rsid w:val="00514F55"/>
    <w:rsid w:val="00575966"/>
    <w:rsid w:val="006820EF"/>
    <w:rsid w:val="00695AAF"/>
    <w:rsid w:val="006E136D"/>
    <w:rsid w:val="00803CD6"/>
    <w:rsid w:val="00894176"/>
    <w:rsid w:val="009E4944"/>
    <w:rsid w:val="00A9176C"/>
    <w:rsid w:val="00AC254E"/>
    <w:rsid w:val="00AE6E95"/>
    <w:rsid w:val="00B568D1"/>
    <w:rsid w:val="00C50F28"/>
    <w:rsid w:val="00CD4767"/>
    <w:rsid w:val="00CE5FC1"/>
    <w:rsid w:val="00DC38B8"/>
    <w:rsid w:val="00E6500B"/>
    <w:rsid w:val="00EA46E1"/>
    <w:rsid w:val="00F6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A5BBF2"/>
  <w15:chartTrackingRefBased/>
  <w15:docId w15:val="{60FA6F5D-6DA7-4E30-B4D2-EC2BABB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7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F6"/>
  </w:style>
  <w:style w:type="paragraph" w:styleId="a7">
    <w:name w:val="footer"/>
    <w:basedOn w:val="a"/>
    <w:link w:val="a8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Малахов</dc:creator>
  <cp:keywords/>
  <dc:description/>
  <cp:lastModifiedBy>Алексей Малахов</cp:lastModifiedBy>
  <cp:revision>12</cp:revision>
  <dcterms:created xsi:type="dcterms:W3CDTF">2016-12-08T11:46:00Z</dcterms:created>
  <dcterms:modified xsi:type="dcterms:W3CDTF">2017-02-10T14:29:00Z</dcterms:modified>
</cp:coreProperties>
</file>